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4D7" w:rsidRPr="00563F91" w:rsidRDefault="00563F91" w:rsidP="00563F91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</w:rPr>
        <w:t>しりとり</w:t>
      </w:r>
    </w:p>
    <w:p w:rsidR="00563F91" w:rsidRPr="00DB012D" w:rsidRDefault="00BE03DF" w:rsidP="00DB012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DB012D">
        <w:rPr>
          <w:rFonts w:ascii="ＭＳ ゴシック" w:eastAsia="ＭＳ ゴシック" w:hAnsi="ＭＳ ゴシック" w:hint="eastAsia"/>
          <w:szCs w:val="21"/>
        </w:rPr>
        <w:t>表示された</w:t>
      </w:r>
      <w:r w:rsidR="00DB012D" w:rsidRPr="00DB012D">
        <w:rPr>
          <w:rFonts w:ascii="ＭＳ ゴシック" w:eastAsia="ＭＳ ゴシック" w:hAnsi="ＭＳ ゴシック" w:hint="eastAsia"/>
          <w:szCs w:val="21"/>
        </w:rPr>
        <w:t>絵カードの名前でしりとりをします。絵の名前が分からない時は、絵カードの下に名前を表示するモードに切り替えて進めること</w:t>
      </w:r>
      <w:r w:rsidR="00975735">
        <w:rPr>
          <w:rFonts w:ascii="ＭＳ ゴシック" w:eastAsia="ＭＳ ゴシック" w:hAnsi="ＭＳ ゴシック" w:hint="eastAsia"/>
          <w:szCs w:val="21"/>
        </w:rPr>
        <w:t>ができます</w:t>
      </w:r>
      <w:r w:rsidR="00DB012D" w:rsidRPr="00DB012D">
        <w:rPr>
          <w:rFonts w:ascii="ＭＳ ゴシック" w:eastAsia="ＭＳ ゴシック" w:hAnsi="ＭＳ ゴシック" w:hint="eastAsia"/>
          <w:szCs w:val="21"/>
        </w:rPr>
        <w:t>。</w:t>
      </w:r>
    </w:p>
    <w:p w:rsidR="00563F91" w:rsidRPr="00975735" w:rsidRDefault="00563F91">
      <w:pPr>
        <w:rPr>
          <w:rFonts w:ascii="ＭＳ ゴシック" w:eastAsia="ＭＳ ゴシック" w:hAnsi="ＭＳ ゴシック"/>
          <w:szCs w:val="21"/>
        </w:rPr>
      </w:pPr>
    </w:p>
    <w:p w:rsidR="00563F91" w:rsidRPr="00DB012D" w:rsidRDefault="00563F91">
      <w:pPr>
        <w:rPr>
          <w:rFonts w:ascii="ＭＳ ゴシック" w:eastAsia="ＭＳ ゴシック" w:hAnsi="ＭＳ ゴシック"/>
          <w:szCs w:val="21"/>
        </w:rPr>
      </w:pPr>
    </w:p>
    <w:p w:rsidR="00563F91" w:rsidRDefault="00563F91">
      <w:pPr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 w:hint="eastAsia"/>
          <w:b/>
          <w:sz w:val="22"/>
        </w:rPr>
        <w:t>○インストール方法</w:t>
      </w:r>
    </w:p>
    <w:p w:rsidR="00563F91" w:rsidRPr="00563F91" w:rsidRDefault="00563F91" w:rsidP="00563F91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 w:rsidRPr="00563F91">
        <w:rPr>
          <w:rFonts w:ascii="ＭＳ Ｐゴシック" w:eastAsia="ＭＳ Ｐゴシック" w:hAnsi="ＭＳ Ｐゴシック" w:hint="eastAsia"/>
          <w:szCs w:val="21"/>
        </w:rPr>
        <w:t>ZIPファイルを解凍して、「しりとり」フォルダーをコピーして使います。</w:t>
      </w:r>
    </w:p>
    <w:p w:rsidR="00563F91" w:rsidRPr="00563F91" w:rsidRDefault="00563F91">
      <w:pPr>
        <w:rPr>
          <w:rFonts w:ascii="ＭＳ ゴシック" w:eastAsia="ＭＳ ゴシック" w:hAnsi="ＭＳ ゴシック"/>
          <w:szCs w:val="21"/>
        </w:rPr>
      </w:pPr>
    </w:p>
    <w:p w:rsidR="00563F91" w:rsidRDefault="00563F91">
      <w:pPr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 w:hint="eastAsia"/>
          <w:b/>
          <w:sz w:val="22"/>
        </w:rPr>
        <w:t>○問題の作成方法</w:t>
      </w:r>
    </w:p>
    <w:p w:rsidR="00DB012D" w:rsidRPr="00DB012D" w:rsidRDefault="00DB012D" w:rsidP="0097573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任意のフォルダーに</w:t>
      </w:r>
      <w:r w:rsidR="00975735">
        <w:rPr>
          <w:rFonts w:ascii="ＭＳ ゴシック" w:eastAsia="ＭＳ ゴシック" w:hAnsi="ＭＳ ゴシック" w:hint="eastAsia"/>
          <w:szCs w:val="21"/>
        </w:rPr>
        <w:t>絵カードの</w:t>
      </w:r>
      <w:r>
        <w:rPr>
          <w:rFonts w:ascii="ＭＳ ゴシック" w:eastAsia="ＭＳ ゴシック" w:hAnsi="ＭＳ ゴシック" w:hint="eastAsia"/>
          <w:szCs w:val="21"/>
        </w:rPr>
        <w:t>画像ファイルを５つ置きます。ファイル名は</w:t>
      </w:r>
      <w:r w:rsidRPr="006C5739">
        <w:rPr>
          <w:rFonts w:ascii="ＭＳ ゴシック" w:eastAsia="ＭＳ ゴシック" w:hAnsi="ＭＳ ゴシック" w:hint="eastAsia"/>
        </w:rPr>
        <w:t>「01○○」「02○○」「03○○」「04○○」「05○○」</w:t>
      </w:r>
      <w:r>
        <w:rPr>
          <w:rFonts w:ascii="ＭＳ ゴシック" w:eastAsia="ＭＳ ゴシック" w:hAnsi="ＭＳ ゴシック" w:hint="eastAsia"/>
        </w:rPr>
        <w:t>で付けます。表示できる形式はJPGとPNGです。</w:t>
      </w:r>
    </w:p>
    <w:p w:rsidR="00563F91" w:rsidRDefault="00975735" w:rsidP="00975735">
      <w:pPr>
        <w:ind w:firstLineChars="100" w:firstLine="210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番号がしりとりの順番になります。</w:t>
      </w:r>
    </w:p>
    <w:p w:rsidR="00DB012D" w:rsidRDefault="00975735">
      <w:pPr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90170</wp:posOffset>
            </wp:positionV>
            <wp:extent cx="3076575" cy="626110"/>
            <wp:effectExtent l="19050" t="19050" r="28575" b="21590"/>
            <wp:wrapSquare wrapText="bothSides"/>
            <wp:docPr id="1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261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735" w:rsidRDefault="00975735">
      <w:pPr>
        <w:rPr>
          <w:rFonts w:ascii="ＭＳ ゴシック" w:eastAsia="ＭＳ ゴシック" w:hAnsi="ＭＳ ゴシック" w:hint="eastAsia"/>
          <w:szCs w:val="21"/>
        </w:rPr>
      </w:pPr>
    </w:p>
    <w:p w:rsidR="00975735" w:rsidRDefault="00975735">
      <w:pPr>
        <w:rPr>
          <w:rFonts w:ascii="ＭＳ ゴシック" w:eastAsia="ＭＳ ゴシック" w:hAnsi="ＭＳ ゴシック" w:hint="eastAsia"/>
          <w:szCs w:val="21"/>
        </w:rPr>
      </w:pPr>
    </w:p>
    <w:p w:rsidR="00975735" w:rsidRDefault="00975735">
      <w:pPr>
        <w:rPr>
          <w:rFonts w:ascii="ＭＳ ゴシック" w:eastAsia="ＭＳ ゴシック" w:hAnsi="ＭＳ ゴシック" w:hint="eastAsia"/>
          <w:szCs w:val="21"/>
        </w:rPr>
      </w:pPr>
    </w:p>
    <w:p w:rsidR="00975735" w:rsidRPr="00DB012D" w:rsidRDefault="00975735">
      <w:pPr>
        <w:rPr>
          <w:rFonts w:ascii="ＭＳ ゴシック" w:eastAsia="ＭＳ ゴシック" w:hAnsi="ＭＳ ゴシック"/>
          <w:szCs w:val="21"/>
        </w:rPr>
      </w:pPr>
    </w:p>
    <w:p w:rsidR="00563F91" w:rsidRDefault="00563F91">
      <w:pPr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 w:hint="eastAsia"/>
          <w:b/>
          <w:sz w:val="22"/>
        </w:rPr>
        <w:t>○使い方</w:t>
      </w:r>
    </w:p>
    <w:p w:rsidR="00563F91" w:rsidRPr="00563F91" w:rsidRDefault="00563F91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１）</w:t>
      </w:r>
      <w:r w:rsidRPr="00563F91">
        <w:rPr>
          <w:rFonts w:ascii="ＭＳ ゴシック" w:eastAsia="ＭＳ ゴシック" w:hAnsi="ＭＳ ゴシック" w:hint="eastAsia"/>
          <w:szCs w:val="21"/>
        </w:rPr>
        <w:t>しりとり学習システム.exeをダブりクリックして起動します。</w:t>
      </w:r>
    </w:p>
    <w:p w:rsidR="00563F91" w:rsidRPr="00563F91" w:rsidRDefault="001C0BA9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40005</wp:posOffset>
            </wp:positionV>
            <wp:extent cx="728345" cy="828675"/>
            <wp:effectExtent l="38100" t="19050" r="14605" b="2857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182" b="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8286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40005</wp:posOffset>
            </wp:positionV>
            <wp:extent cx="4674870" cy="2526665"/>
            <wp:effectExtent l="19050" t="19050" r="11430" b="2603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25266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91" w:rsidRPr="00563F91" w:rsidRDefault="00563F91">
      <w:pPr>
        <w:rPr>
          <w:rFonts w:ascii="ＭＳ ゴシック" w:eastAsia="ＭＳ ゴシック" w:hAnsi="ＭＳ ゴシック"/>
          <w:szCs w:val="21"/>
        </w:rPr>
      </w:pPr>
    </w:p>
    <w:p w:rsidR="00563F91" w:rsidRPr="00563F91" w:rsidRDefault="000A285C">
      <w:pPr>
        <w:rPr>
          <w:rFonts w:ascii="ＭＳ ゴシック" w:eastAsia="ＭＳ ゴシック" w:hAnsi="ＭＳ ゴシック"/>
          <w:b/>
          <w:szCs w:val="21"/>
        </w:rPr>
      </w:pPr>
      <w:r>
        <w:rPr>
          <w:rFonts w:ascii="ＭＳ ゴシック" w:eastAsia="ＭＳ ゴシック" w:hAnsi="ＭＳ ゴシック"/>
          <w:b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418.75pt;margin-top:7.05pt;width:37.9pt;height:0;z-index:251663360" o:connectortype="straight" strokecolor="red">
            <v:stroke endarrow="block"/>
          </v:shape>
        </w:pict>
      </w:r>
    </w:p>
    <w:p w:rsidR="00563F91" w:rsidRPr="00563F91" w:rsidRDefault="00563F91">
      <w:pPr>
        <w:rPr>
          <w:rFonts w:ascii="ＭＳ ゴシック" w:eastAsia="ＭＳ ゴシック" w:hAnsi="ＭＳ ゴシック"/>
          <w:b/>
          <w:szCs w:val="21"/>
        </w:rPr>
      </w:pPr>
    </w:p>
    <w:p w:rsidR="00563F91" w:rsidRDefault="00563F91">
      <w:pPr>
        <w:rPr>
          <w:rFonts w:ascii="ＭＳ ゴシック" w:eastAsia="ＭＳ ゴシック" w:hAnsi="ＭＳ ゴシック"/>
          <w:b/>
          <w:szCs w:val="21"/>
        </w:rPr>
      </w:pPr>
    </w:p>
    <w:p w:rsidR="001C0BA9" w:rsidRDefault="001C0BA9">
      <w:pPr>
        <w:rPr>
          <w:rFonts w:ascii="ＭＳ ゴシック" w:eastAsia="ＭＳ ゴシック" w:hAnsi="ＭＳ ゴシック"/>
          <w:b/>
          <w:szCs w:val="21"/>
        </w:rPr>
      </w:pPr>
    </w:p>
    <w:p w:rsidR="001C0BA9" w:rsidRDefault="001C0BA9">
      <w:pPr>
        <w:rPr>
          <w:rFonts w:ascii="ＭＳ ゴシック" w:eastAsia="ＭＳ ゴシック" w:hAnsi="ＭＳ ゴシック"/>
          <w:b/>
          <w:szCs w:val="21"/>
        </w:rPr>
      </w:pPr>
    </w:p>
    <w:p w:rsidR="001C0BA9" w:rsidRDefault="001C0BA9">
      <w:pPr>
        <w:rPr>
          <w:rFonts w:ascii="ＭＳ ゴシック" w:eastAsia="ＭＳ ゴシック" w:hAnsi="ＭＳ ゴシック"/>
          <w:b/>
          <w:szCs w:val="21"/>
        </w:rPr>
      </w:pPr>
    </w:p>
    <w:p w:rsidR="001C0BA9" w:rsidRDefault="001C0BA9">
      <w:pPr>
        <w:rPr>
          <w:rFonts w:ascii="ＭＳ ゴシック" w:eastAsia="ＭＳ ゴシック" w:hAnsi="ＭＳ ゴシック"/>
          <w:b/>
          <w:szCs w:val="21"/>
        </w:rPr>
      </w:pPr>
    </w:p>
    <w:p w:rsidR="001C0BA9" w:rsidRDefault="001C0BA9">
      <w:pPr>
        <w:rPr>
          <w:rFonts w:ascii="ＭＳ ゴシック" w:eastAsia="ＭＳ ゴシック" w:hAnsi="ＭＳ ゴシック"/>
          <w:b/>
          <w:szCs w:val="21"/>
        </w:rPr>
      </w:pPr>
    </w:p>
    <w:p w:rsidR="001C0BA9" w:rsidRDefault="001C0BA9">
      <w:pPr>
        <w:rPr>
          <w:rFonts w:ascii="ＭＳ ゴシック" w:eastAsia="ＭＳ ゴシック" w:hAnsi="ＭＳ ゴシック"/>
          <w:b/>
          <w:szCs w:val="21"/>
        </w:rPr>
      </w:pPr>
    </w:p>
    <w:p w:rsidR="001C0BA9" w:rsidRDefault="001C0BA9">
      <w:pPr>
        <w:rPr>
          <w:rFonts w:ascii="ＭＳ ゴシック" w:eastAsia="ＭＳ ゴシック" w:hAnsi="ＭＳ ゴシック" w:hint="eastAsia"/>
          <w:szCs w:val="21"/>
        </w:rPr>
      </w:pPr>
    </w:p>
    <w:p w:rsidR="003279B6" w:rsidRPr="001C0BA9" w:rsidRDefault="003279B6">
      <w:pPr>
        <w:rPr>
          <w:rFonts w:ascii="ＭＳ ゴシック" w:eastAsia="ＭＳ ゴシック" w:hAnsi="ＭＳ ゴシック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1C0BA9" w:rsidRDefault="001C0BA9">
      <w:pPr>
        <w:rPr>
          <w:rFonts w:ascii="ＭＳ ゴシック" w:eastAsia="ＭＳ ゴシック" w:hAnsi="ＭＳ ゴシック"/>
          <w:szCs w:val="21"/>
        </w:rPr>
      </w:pPr>
      <w:r w:rsidRPr="001C0BA9">
        <w:rPr>
          <w:rFonts w:ascii="ＭＳ ゴシック" w:eastAsia="ＭＳ ゴシック" w:hAnsi="ＭＳ ゴシック" w:hint="eastAsia"/>
          <w:szCs w:val="21"/>
        </w:rPr>
        <w:lastRenderedPageBreak/>
        <w:t>２）</w:t>
      </w:r>
      <w:r>
        <w:rPr>
          <w:rFonts w:ascii="ＭＳ ゴシック" w:eastAsia="ＭＳ ゴシック" w:hAnsi="ＭＳ ゴシック" w:hint="eastAsia"/>
          <w:szCs w:val="21"/>
        </w:rPr>
        <w:t>しりとりの</w:t>
      </w:r>
      <w:r w:rsidR="00975735">
        <w:rPr>
          <w:rFonts w:ascii="ＭＳ ゴシック" w:eastAsia="ＭＳ ゴシック" w:hAnsi="ＭＳ ゴシック" w:hint="eastAsia"/>
          <w:szCs w:val="21"/>
        </w:rPr>
        <w:t>絵カード</w:t>
      </w:r>
      <w:r>
        <w:rPr>
          <w:rFonts w:ascii="ＭＳ ゴシック" w:eastAsia="ＭＳ ゴシック" w:hAnsi="ＭＳ ゴシック" w:hint="eastAsia"/>
          <w:szCs w:val="21"/>
        </w:rPr>
        <w:t>を読み込みます。</w:t>
      </w:r>
    </w:p>
    <w:p w:rsidR="001C0BA9" w:rsidRDefault="001C0BA9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左上のメニュー「ファイル」から「画像を開く」を選び、しりとり用の画像があるフォルダーを選びます。</w:t>
      </w:r>
    </w:p>
    <w:p w:rsidR="001C0BA9" w:rsidRDefault="003279B6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36195</wp:posOffset>
            </wp:positionV>
            <wp:extent cx="2553335" cy="1919605"/>
            <wp:effectExtent l="1905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101" t="1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BA9"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66675</wp:posOffset>
            </wp:positionV>
            <wp:extent cx="1516380" cy="675640"/>
            <wp:effectExtent l="19050" t="19050" r="26670" b="1016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6756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BA9" w:rsidRDefault="000A285C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1026" type="#_x0000_t32" style="position:absolute;left:0;text-align:left;margin-left:-15.75pt;margin-top:11.2pt;width:60.2pt;height:0;z-index:251662336" o:connectortype="straight" strokecolor="red">
            <v:stroke endarrow="block"/>
          </v:shape>
        </w:pict>
      </w:r>
    </w:p>
    <w:p w:rsidR="001C0BA9" w:rsidRDefault="001C0BA9">
      <w:pPr>
        <w:rPr>
          <w:rFonts w:ascii="ＭＳ ゴシック" w:eastAsia="ＭＳ ゴシック" w:hAnsi="ＭＳ ゴシック"/>
          <w:szCs w:val="21"/>
        </w:rPr>
      </w:pPr>
    </w:p>
    <w:p w:rsidR="001C0BA9" w:rsidRDefault="001C0BA9">
      <w:pPr>
        <w:rPr>
          <w:rFonts w:ascii="ＭＳ ゴシック" w:eastAsia="ＭＳ ゴシック" w:hAnsi="ＭＳ ゴシック"/>
          <w:szCs w:val="21"/>
        </w:rPr>
      </w:pPr>
    </w:p>
    <w:p w:rsidR="001C0BA9" w:rsidRDefault="001C0BA9">
      <w:pPr>
        <w:rPr>
          <w:rFonts w:ascii="ＭＳ ゴシック" w:eastAsia="ＭＳ ゴシック" w:hAnsi="ＭＳ ゴシック"/>
          <w:szCs w:val="21"/>
        </w:rPr>
      </w:pPr>
    </w:p>
    <w:p w:rsidR="001C0BA9" w:rsidRDefault="001C0BA9">
      <w:pPr>
        <w:rPr>
          <w:rFonts w:ascii="ＭＳ ゴシック" w:eastAsia="ＭＳ ゴシック" w:hAnsi="ＭＳ ゴシック"/>
          <w:szCs w:val="21"/>
        </w:rPr>
      </w:pPr>
    </w:p>
    <w:p w:rsidR="001C0BA9" w:rsidRDefault="001C0BA9">
      <w:pPr>
        <w:rPr>
          <w:rFonts w:ascii="ＭＳ ゴシック" w:eastAsia="ＭＳ ゴシック" w:hAnsi="ＭＳ ゴシック"/>
          <w:szCs w:val="21"/>
        </w:rPr>
      </w:pPr>
    </w:p>
    <w:p w:rsidR="0003274B" w:rsidRDefault="0003274B">
      <w:pPr>
        <w:rPr>
          <w:rFonts w:ascii="ＭＳ ゴシック" w:eastAsia="ＭＳ ゴシック" w:hAnsi="ＭＳ ゴシック"/>
          <w:szCs w:val="21"/>
        </w:rPr>
      </w:pPr>
    </w:p>
    <w:p w:rsidR="0003274B" w:rsidRDefault="00FB4698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223520</wp:posOffset>
            </wp:positionV>
            <wp:extent cx="4861560" cy="2303780"/>
            <wp:effectExtent l="19050" t="0" r="0" b="0"/>
            <wp:wrapSquare wrapText="bothSides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74B" w:rsidRDefault="0003274B">
      <w:pPr>
        <w:rPr>
          <w:rFonts w:ascii="ＭＳ ゴシック" w:eastAsia="ＭＳ ゴシック" w:hAnsi="ＭＳ ゴシック"/>
          <w:szCs w:val="21"/>
        </w:rPr>
      </w:pPr>
    </w:p>
    <w:p w:rsidR="0003274B" w:rsidRDefault="0003274B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03274B" w:rsidRDefault="0003274B">
      <w:pPr>
        <w:rPr>
          <w:rFonts w:ascii="ＭＳ ゴシック" w:eastAsia="ＭＳ ゴシック" w:hAnsi="ＭＳ ゴシック"/>
          <w:szCs w:val="21"/>
        </w:rPr>
      </w:pPr>
    </w:p>
    <w:p w:rsidR="0003274B" w:rsidRDefault="0003274B">
      <w:pPr>
        <w:rPr>
          <w:rFonts w:ascii="ＭＳ ゴシック" w:eastAsia="ＭＳ ゴシック" w:hAnsi="ＭＳ ゴシック"/>
          <w:szCs w:val="21"/>
        </w:rPr>
      </w:pPr>
    </w:p>
    <w:p w:rsidR="0003274B" w:rsidRDefault="0003274B">
      <w:pPr>
        <w:rPr>
          <w:rFonts w:ascii="ＭＳ ゴシック" w:eastAsia="ＭＳ ゴシック" w:hAnsi="ＭＳ ゴシック"/>
          <w:szCs w:val="21"/>
        </w:rPr>
      </w:pPr>
    </w:p>
    <w:p w:rsidR="0003274B" w:rsidRDefault="0003274B">
      <w:pPr>
        <w:rPr>
          <w:rFonts w:ascii="ＭＳ ゴシック" w:eastAsia="ＭＳ ゴシック" w:hAnsi="ＭＳ ゴシック"/>
          <w:szCs w:val="21"/>
        </w:rPr>
      </w:pPr>
    </w:p>
    <w:p w:rsidR="009472BE" w:rsidRDefault="009472BE" w:rsidP="009472BE">
      <w:pPr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</w:rPr>
        <w:t>３）一番目は表示されているので、順番にしりとりをしていきます。</w:t>
      </w:r>
    </w:p>
    <w:p w:rsidR="00684A81" w:rsidRPr="009472BE" w:rsidRDefault="009472BE" w:rsidP="009472BE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</w:rPr>
        <w:t>表示されている</w:t>
      </w:r>
      <w:r w:rsidR="00975735">
        <w:rPr>
          <w:rFonts w:ascii="ＭＳ ゴシック" w:eastAsia="ＭＳ ゴシック" w:hAnsi="ＭＳ ゴシック" w:hint="eastAsia"/>
        </w:rPr>
        <w:t>絵カード</w:t>
      </w:r>
      <w:r w:rsidRPr="009472BE">
        <w:rPr>
          <w:rFonts w:ascii="ＭＳ ゴシック" w:eastAsia="ＭＳ ゴシック" w:hAnsi="ＭＳ ゴシック" w:hint="eastAsia"/>
        </w:rPr>
        <w:t>をドラックしながら（タッチ・スライド操作でも可）、しりとりの順番通りに枠の中に</w:t>
      </w:r>
      <w:r>
        <w:rPr>
          <w:rFonts w:ascii="ＭＳ ゴシック" w:eastAsia="ＭＳ ゴシック" w:hAnsi="ＭＳ ゴシック" w:hint="eastAsia"/>
        </w:rPr>
        <w:t>置きます。</w:t>
      </w:r>
    </w:p>
    <w:p w:rsidR="00684A81" w:rsidRPr="009472BE" w:rsidRDefault="00FB4698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28575</wp:posOffset>
            </wp:positionV>
            <wp:extent cx="2305685" cy="961390"/>
            <wp:effectExtent l="19050" t="0" r="0" b="0"/>
            <wp:wrapSquare wrapText="bothSides"/>
            <wp:docPr id="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hint="eastAsia"/>
          <w:szCs w:val="21"/>
        </w:rPr>
        <w:t>うめ</w:t>
      </w:r>
      <w:r w:rsidR="009472BE">
        <w:rPr>
          <w:rFonts w:ascii="ＭＳ ゴシック" w:eastAsia="ＭＳ ゴシック" w:hAnsi="ＭＳ ゴシック" w:hint="eastAsia"/>
          <w:szCs w:val="21"/>
        </w:rPr>
        <w:t xml:space="preserve">　→　</w:t>
      </w:r>
      <w:r>
        <w:rPr>
          <w:rFonts w:ascii="ＭＳ ゴシック" w:eastAsia="ＭＳ ゴシック" w:hAnsi="ＭＳ ゴシック" w:hint="eastAsia"/>
          <w:szCs w:val="21"/>
        </w:rPr>
        <w:t>めがね</w:t>
      </w: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 w:hint="eastAsia"/>
          <w:szCs w:val="21"/>
        </w:rPr>
      </w:pPr>
    </w:p>
    <w:p w:rsidR="00FB4698" w:rsidRDefault="00FB4698">
      <w:pPr>
        <w:rPr>
          <w:rFonts w:ascii="ＭＳ ゴシック" w:eastAsia="ＭＳ ゴシック" w:hAnsi="ＭＳ ゴシック"/>
          <w:szCs w:val="21"/>
        </w:rPr>
      </w:pP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４）最後まで終わると終わりのメッセージと音楽が流れます。</w:t>
      </w:r>
    </w:p>
    <w:p w:rsidR="008120FA" w:rsidRPr="00975735" w:rsidRDefault="008120FA" w:rsidP="008120FA">
      <w:pPr>
        <w:ind w:firstLineChars="100" w:firstLine="210"/>
        <w:rPr>
          <w:rFonts w:ascii="ＭＳ ゴシック" w:eastAsia="ＭＳ ゴシック" w:hAnsi="ＭＳ ゴシック" w:hint="eastAsia"/>
          <w:szCs w:val="21"/>
        </w:rPr>
      </w:pPr>
      <w:r w:rsidRPr="00975735">
        <w:rPr>
          <w:rFonts w:ascii="ＭＳ ゴシック" w:eastAsia="ＭＳ ゴシック" w:hAnsi="ＭＳ ゴシック" w:hint="eastAsia"/>
        </w:rPr>
        <w:t>画面をタッチ、もしくはクリックすると直前の画像の配置を変えてゲームが再スタートします。</w:t>
      </w:r>
    </w:p>
    <w:p w:rsidR="009472BE" w:rsidRDefault="00FB4698">
      <w:pPr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15240</wp:posOffset>
            </wp:positionV>
            <wp:extent cx="5010785" cy="2179955"/>
            <wp:effectExtent l="19050" t="0" r="0" b="0"/>
            <wp:wrapSquare wrapText="bothSides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</w:p>
    <w:p w:rsidR="00FB4698" w:rsidRDefault="00FB4698">
      <w:pPr>
        <w:rPr>
          <w:rFonts w:ascii="ＭＳ ゴシック" w:eastAsia="ＭＳ ゴシック" w:hAnsi="ＭＳ ゴシック" w:hint="eastAsia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５）ゲームを終える時は、左上のメニューから選びます。</w:t>
      </w: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52705</wp:posOffset>
            </wp:positionV>
            <wp:extent cx="1676400" cy="793115"/>
            <wp:effectExtent l="1905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975735" w:rsidRDefault="00975735">
      <w:pPr>
        <w:rPr>
          <w:rFonts w:ascii="ＭＳ ゴシック" w:eastAsia="ＭＳ ゴシック" w:hAnsi="ＭＳ ゴシック" w:hint="eastAsia"/>
          <w:szCs w:val="21"/>
        </w:rPr>
      </w:pP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●枠の中に入れた音のＯｎ／Ｏｆｆをメニューから選ぶことができます。</w:t>
      </w: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128270</wp:posOffset>
            </wp:positionV>
            <wp:extent cx="1543050" cy="550545"/>
            <wp:effectExtent l="1905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</w:p>
    <w:p w:rsidR="003279B6" w:rsidRDefault="003279B6">
      <w:pPr>
        <w:rPr>
          <w:rFonts w:ascii="ＭＳ ゴシック" w:eastAsia="ＭＳ ゴシック" w:hAnsi="ＭＳ ゴシック" w:hint="eastAsia"/>
          <w:szCs w:val="21"/>
        </w:rPr>
      </w:pPr>
    </w:p>
    <w:p w:rsidR="009472BE" w:rsidRDefault="009472BE">
      <w:pPr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●</w:t>
      </w:r>
      <w:r w:rsidR="00975735">
        <w:rPr>
          <w:rFonts w:ascii="ＭＳ ゴシック" w:eastAsia="ＭＳ ゴシック" w:hAnsi="ＭＳ ゴシック" w:hint="eastAsia"/>
          <w:szCs w:val="21"/>
        </w:rPr>
        <w:t>絵カード</w:t>
      </w:r>
      <w:r w:rsidR="003279B6">
        <w:rPr>
          <w:rFonts w:ascii="ＭＳ ゴシック" w:eastAsia="ＭＳ ゴシック" w:hAnsi="ＭＳ ゴシック" w:hint="eastAsia"/>
          <w:szCs w:val="21"/>
        </w:rPr>
        <w:t>の名まえを表示</w:t>
      </w:r>
      <w:r w:rsidR="00975735">
        <w:rPr>
          <w:rFonts w:ascii="ＭＳ ゴシック" w:eastAsia="ＭＳ ゴシック" w:hAnsi="ＭＳ ゴシック" w:hint="eastAsia"/>
          <w:szCs w:val="21"/>
        </w:rPr>
        <w:t>する／しない</w:t>
      </w:r>
      <w:r w:rsidR="003279B6">
        <w:rPr>
          <w:rFonts w:ascii="ＭＳ ゴシック" w:eastAsia="ＭＳ ゴシック" w:hAnsi="ＭＳ ゴシック" w:hint="eastAsia"/>
          <w:szCs w:val="21"/>
        </w:rPr>
        <w:t>をメニューから選ぶことができます。</w:t>
      </w:r>
    </w:p>
    <w:p w:rsidR="009472BE" w:rsidRDefault="003279B6">
      <w:pPr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表示している画像の名前が分からないときなど、表示して進めることができます。</w:t>
      </w:r>
    </w:p>
    <w:p w:rsidR="009472BE" w:rsidRDefault="00FB4698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64770</wp:posOffset>
            </wp:positionV>
            <wp:extent cx="1530985" cy="514350"/>
            <wp:effectExtent l="19050" t="0" r="0" b="0"/>
            <wp:wrapSquare wrapText="bothSides"/>
            <wp:docPr id="1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FB4698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63500</wp:posOffset>
            </wp:positionV>
            <wp:extent cx="5895340" cy="2306955"/>
            <wp:effectExtent l="19050" t="0" r="0" b="0"/>
            <wp:wrapSquare wrapText="bothSides"/>
            <wp:docPr id="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684A81">
      <w:pPr>
        <w:rPr>
          <w:rFonts w:ascii="ＭＳ ゴシック" w:eastAsia="ＭＳ ゴシック" w:hAnsi="ＭＳ ゴシック"/>
          <w:szCs w:val="21"/>
        </w:rPr>
      </w:pPr>
    </w:p>
    <w:p w:rsidR="00684A81" w:rsidRDefault="00975735">
      <w:pPr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●音を変更することができます。</w:t>
      </w:r>
    </w:p>
    <w:p w:rsidR="00684A81" w:rsidRDefault="00975735" w:rsidP="00975735">
      <w:pPr>
        <w:ind w:firstLineChars="100" w:firstLine="210"/>
        <w:rPr>
          <w:rFonts w:ascii="ＭＳ ゴシック" w:hAnsi="ＭＳ ゴシック" w:hint="eastAsia"/>
        </w:rPr>
      </w:pPr>
      <w:r>
        <w:rPr>
          <w:rFonts w:ascii="ＭＳ ゴシック" w:hAnsi="ＭＳ ゴシック"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320040</wp:posOffset>
            </wp:positionV>
            <wp:extent cx="3078480" cy="718185"/>
            <wp:effectExtent l="19050" t="19050" r="26670" b="2476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7181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3DF" w:rsidRPr="006C5739">
        <w:rPr>
          <w:rFonts w:ascii="ＭＳ ゴシック" w:hAnsi="ＭＳ ゴシック" w:hint="eastAsia"/>
        </w:rPr>
        <w:t>サウンド</w:t>
      </w:r>
      <w:r>
        <w:rPr>
          <w:rFonts w:ascii="ＭＳ ゴシック" w:hAnsi="ＭＳ ゴシック" w:hint="eastAsia"/>
        </w:rPr>
        <w:t>フォルダにある</w:t>
      </w:r>
      <w:r w:rsidR="00BE03DF" w:rsidRPr="006C5739">
        <w:rPr>
          <w:rFonts w:ascii="ＭＳ ゴシック" w:hAnsi="ＭＳ ゴシック" w:hint="eastAsia"/>
        </w:rPr>
        <w:t>「あたり</w:t>
      </w:r>
      <w:r w:rsidR="00BE03DF" w:rsidRPr="006C5739">
        <w:rPr>
          <w:rFonts w:ascii="ＭＳ ゴシック" w:hAnsi="ＭＳ ゴシック" w:hint="eastAsia"/>
        </w:rPr>
        <w:t>.wav</w:t>
      </w:r>
      <w:r w:rsidR="00BE03DF" w:rsidRPr="006C5739">
        <w:rPr>
          <w:rFonts w:ascii="ＭＳ ゴシック" w:hAnsi="ＭＳ ゴシック" w:hint="eastAsia"/>
        </w:rPr>
        <w:t>」「はずれ</w:t>
      </w:r>
      <w:r w:rsidR="00BE03DF" w:rsidRPr="006C5739">
        <w:rPr>
          <w:rFonts w:ascii="ＭＳ ゴシック" w:hAnsi="ＭＳ ゴシック" w:hint="eastAsia"/>
        </w:rPr>
        <w:t>.wav</w:t>
      </w:r>
      <w:r w:rsidR="00BE03DF" w:rsidRPr="006C5739">
        <w:rPr>
          <w:rFonts w:ascii="ＭＳ ゴシック" w:hAnsi="ＭＳ ゴシック" w:hint="eastAsia"/>
        </w:rPr>
        <w:t>」「全問正解</w:t>
      </w:r>
      <w:r w:rsidR="00BE03DF" w:rsidRPr="006C5739">
        <w:rPr>
          <w:rFonts w:ascii="ＭＳ ゴシック" w:hAnsi="ＭＳ ゴシック" w:hint="eastAsia"/>
        </w:rPr>
        <w:t>.wav</w:t>
      </w:r>
      <w:r>
        <w:rPr>
          <w:rFonts w:ascii="ＭＳ ゴシック" w:hAnsi="ＭＳ ゴシック" w:hint="eastAsia"/>
        </w:rPr>
        <w:t>」を置き換えることで変更ができます。</w:t>
      </w:r>
    </w:p>
    <w:p w:rsidR="00975735" w:rsidRDefault="00975735" w:rsidP="00975735">
      <w:pPr>
        <w:ind w:firstLineChars="100" w:firstLine="210"/>
        <w:rPr>
          <w:rFonts w:ascii="ＭＳ ゴシック" w:hAnsi="ＭＳ ゴシック" w:hint="eastAsia"/>
        </w:rPr>
      </w:pPr>
    </w:p>
    <w:p w:rsidR="00975735" w:rsidRDefault="00975735" w:rsidP="00975735">
      <w:pPr>
        <w:ind w:firstLineChars="100" w:firstLine="210"/>
        <w:rPr>
          <w:rFonts w:ascii="ＭＳ ゴシック" w:hAnsi="ＭＳ ゴシック" w:hint="eastAsia"/>
        </w:rPr>
      </w:pPr>
    </w:p>
    <w:p w:rsidR="00975735" w:rsidRDefault="00975735" w:rsidP="00975735">
      <w:pPr>
        <w:ind w:firstLineChars="100" w:firstLine="210"/>
        <w:rPr>
          <w:rFonts w:ascii="ＭＳ ゴシック" w:hAnsi="ＭＳ ゴシック" w:hint="eastAsia"/>
        </w:rPr>
      </w:pPr>
    </w:p>
    <w:p w:rsidR="00975735" w:rsidRDefault="00975735" w:rsidP="00975735">
      <w:pPr>
        <w:ind w:firstLineChars="100" w:firstLine="210"/>
        <w:rPr>
          <w:rFonts w:ascii="ＭＳ ゴシック" w:hAnsi="ＭＳ ゴシック" w:hint="eastAsia"/>
        </w:rPr>
      </w:pPr>
    </w:p>
    <w:p w:rsidR="00975735" w:rsidRPr="001C0BA9" w:rsidRDefault="00975735" w:rsidP="00975735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sectPr w:rsidR="00975735" w:rsidRPr="001C0BA9" w:rsidSect="00563F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2BE" w:rsidRDefault="009472BE" w:rsidP="009472BE">
      <w:r>
        <w:separator/>
      </w:r>
    </w:p>
  </w:endnote>
  <w:endnote w:type="continuationSeparator" w:id="0">
    <w:p w:rsidR="009472BE" w:rsidRDefault="009472BE" w:rsidP="00947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2BE" w:rsidRDefault="009472BE" w:rsidP="009472BE">
      <w:r>
        <w:separator/>
      </w:r>
    </w:p>
  </w:footnote>
  <w:footnote w:type="continuationSeparator" w:id="0">
    <w:p w:rsidR="009472BE" w:rsidRDefault="009472BE" w:rsidP="009472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3F91"/>
    <w:rsid w:val="0003274B"/>
    <w:rsid w:val="000A285C"/>
    <w:rsid w:val="001C0BA9"/>
    <w:rsid w:val="003279B6"/>
    <w:rsid w:val="00563F91"/>
    <w:rsid w:val="00684A81"/>
    <w:rsid w:val="008120FA"/>
    <w:rsid w:val="00825D88"/>
    <w:rsid w:val="008A6CED"/>
    <w:rsid w:val="009472BE"/>
    <w:rsid w:val="00975735"/>
    <w:rsid w:val="00A57431"/>
    <w:rsid w:val="00BE03DF"/>
    <w:rsid w:val="00DB012D"/>
    <w:rsid w:val="00ED14D7"/>
    <w:rsid w:val="00FB4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enu v:ext="edit" strokecolor="red"/>
    </o:shapedefaults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4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B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C0BA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47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472BE"/>
  </w:style>
  <w:style w:type="paragraph" w:styleId="a7">
    <w:name w:val="footer"/>
    <w:basedOn w:val="a"/>
    <w:link w:val="a8"/>
    <w:uiPriority w:val="99"/>
    <w:semiHidden/>
    <w:unhideWhenUsed/>
    <w:rsid w:val="009472B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472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5</cp:revision>
  <dcterms:created xsi:type="dcterms:W3CDTF">2015-11-06T00:22:00Z</dcterms:created>
  <dcterms:modified xsi:type="dcterms:W3CDTF">2015-11-06T01:46:00Z</dcterms:modified>
</cp:coreProperties>
</file>